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B22" w14:textId="1980D90C" w:rsidR="006A6F2A" w:rsidRDefault="006A6F2A">
      <w:pPr>
        <w:rPr>
          <w:rFonts w:ascii="Times New Roman" w:hAnsi="Times New Roman" w:cs="Times New Roman"/>
          <w:sz w:val="24"/>
          <w:szCs w:val="24"/>
        </w:rPr>
      </w:pPr>
      <w:r>
        <w:rPr>
          <w:rFonts w:ascii="Times New Roman" w:hAnsi="Times New Roman" w:cs="Times New Roman"/>
          <w:sz w:val="24"/>
          <w:szCs w:val="24"/>
        </w:rPr>
        <w:t>September 2023</w:t>
      </w:r>
    </w:p>
    <w:p w14:paraId="24E15189" w14:textId="177F2602" w:rsidR="00733642" w:rsidRDefault="005130CA">
      <w:pPr>
        <w:rPr>
          <w:rFonts w:ascii="Times New Roman" w:hAnsi="Times New Roman" w:cs="Times New Roman"/>
          <w:sz w:val="24"/>
          <w:szCs w:val="24"/>
        </w:rPr>
      </w:pPr>
      <w:r>
        <w:rPr>
          <w:rFonts w:ascii="Times New Roman" w:hAnsi="Times New Roman" w:cs="Times New Roman"/>
          <w:sz w:val="24"/>
          <w:szCs w:val="24"/>
        </w:rPr>
        <w:t>Dear Governor Pritzker, Lt. Governor Stratton, and Legislative Leaders,</w:t>
      </w:r>
    </w:p>
    <w:p w14:paraId="0268A5C5" w14:textId="238628A5" w:rsidR="00CF1E44" w:rsidRDefault="005130CA" w:rsidP="00CF1E44">
      <w:pPr>
        <w:rPr>
          <w:rFonts w:ascii="Times New Roman" w:hAnsi="Times New Roman" w:cs="Times New Roman"/>
          <w:sz w:val="24"/>
          <w:szCs w:val="24"/>
        </w:rPr>
      </w:pPr>
      <w:r>
        <w:rPr>
          <w:rFonts w:ascii="Times New Roman" w:hAnsi="Times New Roman" w:cs="Times New Roman"/>
          <w:sz w:val="24"/>
          <w:szCs w:val="24"/>
        </w:rPr>
        <w:t xml:space="preserve">The time has come for Illinois to address the serious problems resulting from aging </w:t>
      </w:r>
      <w:r w:rsidR="00CF1E44">
        <w:rPr>
          <w:rFonts w:ascii="Times New Roman" w:hAnsi="Times New Roman" w:cs="Times New Roman"/>
          <w:sz w:val="24"/>
          <w:szCs w:val="24"/>
        </w:rPr>
        <w:t>p</w:t>
      </w:r>
      <w:r>
        <w:rPr>
          <w:rFonts w:ascii="Times New Roman" w:hAnsi="Times New Roman" w:cs="Times New Roman"/>
          <w:sz w:val="24"/>
          <w:szCs w:val="24"/>
        </w:rPr>
        <w:t>ersons in its prison system</w:t>
      </w:r>
      <w:r w:rsidR="00425B1C">
        <w:rPr>
          <w:rFonts w:ascii="Times New Roman" w:hAnsi="Times New Roman" w:cs="Times New Roman"/>
          <w:sz w:val="24"/>
          <w:szCs w:val="24"/>
        </w:rPr>
        <w:t>. T</w:t>
      </w:r>
      <w:r>
        <w:rPr>
          <w:rFonts w:ascii="Times New Roman" w:hAnsi="Times New Roman" w:cs="Times New Roman"/>
          <w:sz w:val="24"/>
          <w:szCs w:val="24"/>
        </w:rPr>
        <w:t>he elder parole bill -- HB 2045</w:t>
      </w:r>
      <w:r w:rsidR="00425B1C">
        <w:rPr>
          <w:rFonts w:ascii="Times New Roman" w:hAnsi="Times New Roman" w:cs="Times New Roman"/>
          <w:sz w:val="24"/>
          <w:szCs w:val="24"/>
        </w:rPr>
        <w:t xml:space="preserve"> -- </w:t>
      </w:r>
      <w:r w:rsidR="00CF1E44" w:rsidRPr="00CF1E44">
        <w:rPr>
          <w:rFonts w:ascii="Times New Roman" w:hAnsi="Times New Roman" w:cs="Times New Roman"/>
          <w:sz w:val="24"/>
          <w:szCs w:val="24"/>
        </w:rPr>
        <w:t>would provide a parole process for those who are 55 years or older and have served</w:t>
      </w:r>
      <w:r w:rsidR="00425B1C">
        <w:rPr>
          <w:rFonts w:ascii="Times New Roman" w:hAnsi="Times New Roman" w:cs="Times New Roman"/>
          <w:sz w:val="24"/>
          <w:szCs w:val="24"/>
        </w:rPr>
        <w:t xml:space="preserve"> at least</w:t>
      </w:r>
      <w:r w:rsidR="00CF1E44" w:rsidRPr="00CF1E44">
        <w:rPr>
          <w:rFonts w:ascii="Times New Roman" w:hAnsi="Times New Roman" w:cs="Times New Roman"/>
          <w:sz w:val="24"/>
          <w:szCs w:val="24"/>
        </w:rPr>
        <w:t xml:space="preserve"> 25 years in prison. </w:t>
      </w:r>
      <w:r w:rsidR="00C73933">
        <w:rPr>
          <w:rFonts w:ascii="Times New Roman" w:hAnsi="Times New Roman" w:cs="Times New Roman"/>
          <w:sz w:val="24"/>
          <w:szCs w:val="24"/>
        </w:rPr>
        <w:t xml:space="preserve">These are people </w:t>
      </w:r>
      <w:r w:rsidR="00CF1E44" w:rsidRPr="00CF1E44">
        <w:rPr>
          <w:rFonts w:ascii="Times New Roman" w:hAnsi="Times New Roman" w:cs="Times New Roman"/>
          <w:sz w:val="24"/>
          <w:szCs w:val="24"/>
        </w:rPr>
        <w:t xml:space="preserve">who are the least likely to re-offend due to aging out of crime, and the most expensive to house in prison due to the need to provide medical care for the diseases of old age and end-of-life care. </w:t>
      </w:r>
    </w:p>
    <w:p w14:paraId="03EBF48F" w14:textId="55C526FD" w:rsidR="00F70688" w:rsidRDefault="00F70688" w:rsidP="00CF1E44">
      <w:pPr>
        <w:rPr>
          <w:rFonts w:ascii="Times New Roman" w:hAnsi="Times New Roman" w:cs="Times New Roman"/>
          <w:sz w:val="24"/>
          <w:szCs w:val="24"/>
        </w:rPr>
      </w:pPr>
      <w:r>
        <w:rPr>
          <w:rFonts w:ascii="Times New Roman" w:hAnsi="Times New Roman" w:cs="Times New Roman"/>
          <w:sz w:val="24"/>
          <w:szCs w:val="24"/>
        </w:rPr>
        <w:t>Elder parole is needed in Illinois for the following reasons:</w:t>
      </w:r>
    </w:p>
    <w:p w14:paraId="48113A22" w14:textId="488B2BA7" w:rsidR="00F70688" w:rsidRDefault="00F70688" w:rsidP="00F70688">
      <w:pPr>
        <w:pStyle w:val="ListParagraph"/>
        <w:numPr>
          <w:ilvl w:val="0"/>
          <w:numId w:val="1"/>
        </w:numPr>
        <w:rPr>
          <w:rFonts w:ascii="Times New Roman" w:hAnsi="Times New Roman" w:cs="Times New Roman"/>
          <w:sz w:val="24"/>
          <w:szCs w:val="24"/>
        </w:rPr>
      </w:pPr>
      <w:r w:rsidRPr="00F70688">
        <w:rPr>
          <w:rFonts w:ascii="Times New Roman" w:hAnsi="Times New Roman" w:cs="Times New Roman"/>
          <w:sz w:val="24"/>
          <w:szCs w:val="24"/>
        </w:rPr>
        <w:t>The Illinois prison population has been steadily aging</w:t>
      </w:r>
      <w:r w:rsidR="00C73933">
        <w:rPr>
          <w:rFonts w:ascii="Times New Roman" w:hAnsi="Times New Roman" w:cs="Times New Roman"/>
          <w:sz w:val="24"/>
          <w:szCs w:val="24"/>
        </w:rPr>
        <w:t xml:space="preserve">. </w:t>
      </w:r>
    </w:p>
    <w:p w14:paraId="3885E43E" w14:textId="77777777" w:rsidR="00425B1C" w:rsidRDefault="00425B1C" w:rsidP="00425B1C">
      <w:pPr>
        <w:pStyle w:val="ListParagraph"/>
        <w:rPr>
          <w:rFonts w:ascii="Times New Roman" w:hAnsi="Times New Roman" w:cs="Times New Roman"/>
          <w:sz w:val="24"/>
          <w:szCs w:val="24"/>
        </w:rPr>
      </w:pPr>
    </w:p>
    <w:p w14:paraId="63B66689" w14:textId="57793398" w:rsidR="00A76795" w:rsidRDefault="006A6F2A" w:rsidP="00F706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Older</w:t>
      </w:r>
      <w:r w:rsidR="00A76795">
        <w:rPr>
          <w:rFonts w:ascii="Times New Roman" w:hAnsi="Times New Roman" w:cs="Times New Roman"/>
          <w:sz w:val="24"/>
          <w:szCs w:val="24"/>
        </w:rPr>
        <w:t xml:space="preserve"> inmates are often sick </w:t>
      </w:r>
      <w:r w:rsidR="00EB5820">
        <w:rPr>
          <w:rFonts w:ascii="Times New Roman" w:hAnsi="Times New Roman" w:cs="Times New Roman"/>
          <w:sz w:val="24"/>
          <w:szCs w:val="24"/>
        </w:rPr>
        <w:t>a</w:t>
      </w:r>
      <w:r w:rsidR="00A76795">
        <w:rPr>
          <w:rFonts w:ascii="Times New Roman" w:hAnsi="Times New Roman" w:cs="Times New Roman"/>
          <w:sz w:val="24"/>
          <w:szCs w:val="24"/>
        </w:rPr>
        <w:t>nd infirm</w:t>
      </w:r>
      <w:r w:rsidR="001000D5">
        <w:rPr>
          <w:rFonts w:ascii="Times New Roman" w:hAnsi="Times New Roman" w:cs="Times New Roman"/>
          <w:sz w:val="24"/>
          <w:szCs w:val="24"/>
        </w:rPr>
        <w:t xml:space="preserve">. </w:t>
      </w:r>
    </w:p>
    <w:p w14:paraId="668AD2CD" w14:textId="77777777" w:rsidR="00425B1C" w:rsidRPr="00425B1C" w:rsidRDefault="00425B1C" w:rsidP="00425B1C">
      <w:pPr>
        <w:pStyle w:val="ListParagraph"/>
        <w:rPr>
          <w:rFonts w:ascii="Times New Roman" w:hAnsi="Times New Roman" w:cs="Times New Roman"/>
          <w:sz w:val="24"/>
          <w:szCs w:val="24"/>
        </w:rPr>
      </w:pPr>
    </w:p>
    <w:p w14:paraId="3776C9EC" w14:textId="77777777" w:rsidR="00C73933" w:rsidRDefault="00A76795" w:rsidP="00F706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Illinois </w:t>
      </w:r>
      <w:r w:rsidR="001000D5">
        <w:rPr>
          <w:rFonts w:ascii="Times New Roman" w:hAnsi="Times New Roman" w:cs="Times New Roman"/>
          <w:sz w:val="24"/>
          <w:szCs w:val="24"/>
        </w:rPr>
        <w:t>is not providing the medical care that is needed by these aging inmates</w:t>
      </w:r>
      <w:r w:rsidR="00C73933">
        <w:rPr>
          <w:rFonts w:ascii="Times New Roman" w:hAnsi="Times New Roman" w:cs="Times New Roman"/>
          <w:sz w:val="24"/>
          <w:szCs w:val="24"/>
        </w:rPr>
        <w:t>.</w:t>
      </w:r>
    </w:p>
    <w:p w14:paraId="1AC7852A" w14:textId="77777777" w:rsidR="00C73933" w:rsidRPr="00C73933" w:rsidRDefault="00C73933" w:rsidP="00C73933">
      <w:pPr>
        <w:pStyle w:val="ListParagraph"/>
        <w:rPr>
          <w:rFonts w:ascii="Times New Roman" w:hAnsi="Times New Roman" w:cs="Times New Roman"/>
          <w:sz w:val="24"/>
          <w:szCs w:val="24"/>
        </w:rPr>
      </w:pPr>
    </w:p>
    <w:p w14:paraId="614C6556" w14:textId="36A91346" w:rsidR="00C73933" w:rsidRDefault="00C73933" w:rsidP="00C73933">
      <w:pPr>
        <w:pStyle w:val="ListParagraph"/>
        <w:numPr>
          <w:ilvl w:val="0"/>
          <w:numId w:val="1"/>
        </w:numPr>
        <w:rPr>
          <w:rFonts w:ascii="Times New Roman" w:hAnsi="Times New Roman" w:cs="Times New Roman"/>
          <w:sz w:val="24"/>
          <w:szCs w:val="24"/>
        </w:rPr>
      </w:pPr>
      <w:r w:rsidRPr="00C73933">
        <w:rPr>
          <w:rFonts w:ascii="Times New Roman" w:hAnsi="Times New Roman" w:cs="Times New Roman"/>
          <w:sz w:val="24"/>
          <w:szCs w:val="24"/>
        </w:rPr>
        <w:t xml:space="preserve">A </w:t>
      </w:r>
      <w:r w:rsidR="006A6F2A">
        <w:rPr>
          <w:rFonts w:ascii="Times New Roman" w:hAnsi="Times New Roman" w:cs="Times New Roman"/>
          <w:sz w:val="24"/>
          <w:szCs w:val="24"/>
        </w:rPr>
        <w:t xml:space="preserve">court-appointed </w:t>
      </w:r>
      <w:r w:rsidRPr="00C73933">
        <w:rPr>
          <w:rFonts w:ascii="Times New Roman" w:hAnsi="Times New Roman" w:cs="Times New Roman"/>
          <w:sz w:val="24"/>
          <w:szCs w:val="24"/>
        </w:rPr>
        <w:t xml:space="preserve">Monitor has </w:t>
      </w:r>
      <w:r w:rsidR="005453FF">
        <w:rPr>
          <w:rFonts w:ascii="Times New Roman" w:hAnsi="Times New Roman" w:cs="Times New Roman"/>
          <w:sz w:val="24"/>
          <w:szCs w:val="24"/>
        </w:rPr>
        <w:t>identified</w:t>
      </w:r>
      <w:r w:rsidRPr="00C73933">
        <w:rPr>
          <w:rFonts w:ascii="Times New Roman" w:hAnsi="Times New Roman" w:cs="Times New Roman"/>
          <w:sz w:val="24"/>
          <w:szCs w:val="24"/>
        </w:rPr>
        <w:t xml:space="preserve"> elder abuse </w:t>
      </w:r>
      <w:r w:rsidR="005453FF">
        <w:rPr>
          <w:rFonts w:ascii="Times New Roman" w:hAnsi="Times New Roman" w:cs="Times New Roman"/>
          <w:sz w:val="24"/>
          <w:szCs w:val="24"/>
        </w:rPr>
        <w:t xml:space="preserve">in Illinois prisons </w:t>
      </w:r>
      <w:r w:rsidRPr="00C73933">
        <w:rPr>
          <w:rFonts w:ascii="Times New Roman" w:hAnsi="Times New Roman" w:cs="Times New Roman"/>
          <w:sz w:val="24"/>
          <w:szCs w:val="24"/>
        </w:rPr>
        <w:t>where preventable deaths have occurred due to the State</w:t>
      </w:r>
      <w:r w:rsidR="005453FF">
        <w:rPr>
          <w:rFonts w:ascii="Times New Roman" w:hAnsi="Times New Roman" w:cs="Times New Roman"/>
          <w:sz w:val="24"/>
          <w:szCs w:val="24"/>
        </w:rPr>
        <w:t>’s failure</w:t>
      </w:r>
      <w:r w:rsidRPr="00C73933">
        <w:rPr>
          <w:rFonts w:ascii="Times New Roman" w:hAnsi="Times New Roman" w:cs="Times New Roman"/>
          <w:sz w:val="24"/>
          <w:szCs w:val="24"/>
        </w:rPr>
        <w:t xml:space="preserve"> to provide </w:t>
      </w:r>
      <w:r w:rsidR="006A6F2A">
        <w:rPr>
          <w:rFonts w:ascii="Times New Roman" w:hAnsi="Times New Roman" w:cs="Times New Roman"/>
          <w:sz w:val="24"/>
          <w:szCs w:val="24"/>
        </w:rPr>
        <w:t xml:space="preserve">proper </w:t>
      </w:r>
      <w:r w:rsidRPr="00C73933">
        <w:rPr>
          <w:rFonts w:ascii="Times New Roman" w:hAnsi="Times New Roman" w:cs="Times New Roman"/>
          <w:sz w:val="24"/>
          <w:szCs w:val="24"/>
        </w:rPr>
        <w:t>medical care.</w:t>
      </w:r>
    </w:p>
    <w:p w14:paraId="0B8ED200" w14:textId="77777777" w:rsidR="00C73933" w:rsidRPr="00C73933" w:rsidRDefault="00C73933" w:rsidP="00C73933">
      <w:pPr>
        <w:pStyle w:val="ListParagraph"/>
        <w:rPr>
          <w:rFonts w:ascii="Times New Roman" w:hAnsi="Times New Roman" w:cs="Times New Roman"/>
          <w:sz w:val="24"/>
          <w:szCs w:val="24"/>
        </w:rPr>
      </w:pPr>
    </w:p>
    <w:p w14:paraId="798C0453" w14:textId="5C5309A2" w:rsidR="00C73933" w:rsidRPr="00C73933" w:rsidRDefault="00C73933" w:rsidP="00C73933">
      <w:pPr>
        <w:pStyle w:val="ListParagraph"/>
        <w:numPr>
          <w:ilvl w:val="0"/>
          <w:numId w:val="1"/>
        </w:numPr>
        <w:rPr>
          <w:rFonts w:ascii="Times New Roman" w:hAnsi="Times New Roman" w:cs="Times New Roman"/>
          <w:sz w:val="24"/>
          <w:szCs w:val="24"/>
        </w:rPr>
      </w:pPr>
      <w:r w:rsidRPr="00C73933">
        <w:rPr>
          <w:rFonts w:ascii="Times New Roman" w:hAnsi="Times New Roman" w:cs="Times New Roman"/>
          <w:sz w:val="24"/>
          <w:szCs w:val="24"/>
        </w:rPr>
        <w:t>The medical care that is being provided is very costly to the State</w:t>
      </w:r>
      <w:r>
        <w:rPr>
          <w:rFonts w:ascii="Times New Roman" w:hAnsi="Times New Roman" w:cs="Times New Roman"/>
          <w:sz w:val="24"/>
          <w:szCs w:val="24"/>
        </w:rPr>
        <w:t xml:space="preserve"> and </w:t>
      </w:r>
      <w:r w:rsidR="006A6F2A">
        <w:rPr>
          <w:rFonts w:ascii="Times New Roman" w:hAnsi="Times New Roman" w:cs="Times New Roman"/>
          <w:sz w:val="24"/>
          <w:szCs w:val="24"/>
        </w:rPr>
        <w:t xml:space="preserve">the cost </w:t>
      </w:r>
      <w:r>
        <w:rPr>
          <w:rFonts w:ascii="Times New Roman" w:hAnsi="Times New Roman" w:cs="Times New Roman"/>
          <w:sz w:val="24"/>
          <w:szCs w:val="24"/>
        </w:rPr>
        <w:t>will only get worse as more inmates age.</w:t>
      </w:r>
    </w:p>
    <w:p w14:paraId="4F049FA7" w14:textId="77777777" w:rsidR="00C73933" w:rsidRDefault="00C73933" w:rsidP="00C73933">
      <w:pPr>
        <w:pStyle w:val="ListParagraph"/>
        <w:rPr>
          <w:rFonts w:ascii="Times New Roman" w:hAnsi="Times New Roman" w:cs="Times New Roman"/>
          <w:sz w:val="24"/>
          <w:szCs w:val="24"/>
        </w:rPr>
      </w:pPr>
    </w:p>
    <w:p w14:paraId="5607D361" w14:textId="434B1A87" w:rsidR="00425B1C" w:rsidRDefault="00425B1C" w:rsidP="00A8050B">
      <w:pPr>
        <w:pStyle w:val="ListParagraph"/>
        <w:numPr>
          <w:ilvl w:val="0"/>
          <w:numId w:val="1"/>
        </w:numPr>
        <w:rPr>
          <w:rFonts w:ascii="Times New Roman" w:hAnsi="Times New Roman" w:cs="Times New Roman"/>
          <w:sz w:val="24"/>
          <w:szCs w:val="24"/>
        </w:rPr>
      </w:pPr>
      <w:r w:rsidRPr="00C73933">
        <w:rPr>
          <w:rFonts w:ascii="Times New Roman" w:hAnsi="Times New Roman" w:cs="Times New Roman"/>
          <w:sz w:val="24"/>
          <w:szCs w:val="24"/>
        </w:rPr>
        <w:t>The Joe Coleman</w:t>
      </w:r>
      <w:r w:rsidR="00FD6AED">
        <w:rPr>
          <w:rFonts w:ascii="Times New Roman" w:hAnsi="Times New Roman" w:cs="Times New Roman"/>
          <w:sz w:val="24"/>
          <w:szCs w:val="24"/>
        </w:rPr>
        <w:t xml:space="preserve"> </w:t>
      </w:r>
      <w:r w:rsidRPr="00C73933">
        <w:rPr>
          <w:rFonts w:ascii="Times New Roman" w:hAnsi="Times New Roman" w:cs="Times New Roman"/>
          <w:sz w:val="24"/>
          <w:szCs w:val="24"/>
        </w:rPr>
        <w:t>Medical Release Act is not solving the problem</w:t>
      </w:r>
      <w:r w:rsidR="00C73933" w:rsidRPr="00C73933">
        <w:rPr>
          <w:rFonts w:ascii="Times New Roman" w:hAnsi="Times New Roman" w:cs="Times New Roman"/>
          <w:sz w:val="24"/>
          <w:szCs w:val="24"/>
        </w:rPr>
        <w:t xml:space="preserve"> because </w:t>
      </w:r>
      <w:r w:rsidR="00FD6AED">
        <w:rPr>
          <w:rFonts w:ascii="Times New Roman" w:hAnsi="Times New Roman" w:cs="Times New Roman"/>
          <w:sz w:val="24"/>
          <w:szCs w:val="24"/>
        </w:rPr>
        <w:t xml:space="preserve">too few people </w:t>
      </w:r>
      <w:r w:rsidR="008E4699">
        <w:rPr>
          <w:rFonts w:ascii="Times New Roman" w:hAnsi="Times New Roman" w:cs="Times New Roman"/>
          <w:sz w:val="24"/>
          <w:szCs w:val="24"/>
        </w:rPr>
        <w:t xml:space="preserve">are sick enough to </w:t>
      </w:r>
      <w:r w:rsidR="00FD6AED">
        <w:rPr>
          <w:rFonts w:ascii="Times New Roman" w:hAnsi="Times New Roman" w:cs="Times New Roman"/>
          <w:sz w:val="24"/>
          <w:szCs w:val="24"/>
        </w:rPr>
        <w:t xml:space="preserve">qualify and most </w:t>
      </w:r>
      <w:r w:rsidR="008E4699">
        <w:rPr>
          <w:rFonts w:ascii="Times New Roman" w:hAnsi="Times New Roman" w:cs="Times New Roman"/>
          <w:sz w:val="24"/>
          <w:szCs w:val="24"/>
        </w:rPr>
        <w:t xml:space="preserve">of those who qualify are </w:t>
      </w:r>
      <w:r w:rsidR="00FD6AED">
        <w:rPr>
          <w:rFonts w:ascii="Times New Roman" w:hAnsi="Times New Roman" w:cs="Times New Roman"/>
          <w:sz w:val="24"/>
          <w:szCs w:val="24"/>
        </w:rPr>
        <w:t>being denied release</w:t>
      </w:r>
      <w:r w:rsidR="00C73933" w:rsidRPr="00C73933">
        <w:rPr>
          <w:rFonts w:ascii="Times New Roman" w:hAnsi="Times New Roman" w:cs="Times New Roman"/>
          <w:sz w:val="24"/>
          <w:szCs w:val="24"/>
        </w:rPr>
        <w:t xml:space="preserve">. </w:t>
      </w:r>
    </w:p>
    <w:p w14:paraId="17DAACBA" w14:textId="77777777" w:rsidR="00C73933" w:rsidRPr="00C73933" w:rsidRDefault="00C73933" w:rsidP="00C73933">
      <w:pPr>
        <w:pStyle w:val="ListParagraph"/>
        <w:rPr>
          <w:rFonts w:ascii="Times New Roman" w:hAnsi="Times New Roman" w:cs="Times New Roman"/>
          <w:sz w:val="24"/>
          <w:szCs w:val="24"/>
        </w:rPr>
      </w:pPr>
    </w:p>
    <w:p w14:paraId="23217810" w14:textId="01DC3C2A" w:rsidR="00425B1C" w:rsidRPr="00F70688" w:rsidRDefault="00425B1C" w:rsidP="00F706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older inmates have maintained close ties to their friends and families, who will support them in transitioning to life outside prison.</w:t>
      </w:r>
    </w:p>
    <w:p w14:paraId="538B55D2" w14:textId="42FD19E9" w:rsidR="005130CA" w:rsidRDefault="00425B1C" w:rsidP="00425B1C">
      <w:pPr>
        <w:rPr>
          <w:rFonts w:ascii="Times New Roman" w:hAnsi="Times New Roman" w:cs="Times New Roman"/>
          <w:sz w:val="24"/>
          <w:szCs w:val="24"/>
        </w:rPr>
      </w:pPr>
      <w:r>
        <w:rPr>
          <w:rFonts w:ascii="Times New Roman" w:hAnsi="Times New Roman" w:cs="Times New Roman"/>
          <w:sz w:val="24"/>
          <w:szCs w:val="24"/>
        </w:rPr>
        <w:t xml:space="preserve">Please </w:t>
      </w:r>
      <w:r w:rsidR="00C73933">
        <w:rPr>
          <w:rFonts w:ascii="Times New Roman" w:hAnsi="Times New Roman" w:cs="Times New Roman"/>
          <w:sz w:val="24"/>
          <w:szCs w:val="24"/>
        </w:rPr>
        <w:t xml:space="preserve">enact </w:t>
      </w:r>
      <w:r>
        <w:rPr>
          <w:rFonts w:ascii="Times New Roman" w:hAnsi="Times New Roman" w:cs="Times New Roman"/>
          <w:sz w:val="24"/>
          <w:szCs w:val="24"/>
        </w:rPr>
        <w:t xml:space="preserve">HB 2045. </w:t>
      </w:r>
    </w:p>
    <w:p w14:paraId="21FFB93E" w14:textId="77777777" w:rsidR="006A6F2A" w:rsidRDefault="006A6F2A" w:rsidP="00B72D95">
      <w:pPr>
        <w:spacing w:line="240" w:lineRule="auto"/>
        <w:contextualSpacing/>
        <w:rPr>
          <w:rFonts w:ascii="Times New Roman" w:hAnsi="Times New Roman" w:cs="Times New Roman"/>
          <w:sz w:val="24"/>
          <w:szCs w:val="24"/>
        </w:rPr>
      </w:pPr>
    </w:p>
    <w:p w14:paraId="736F85F0" w14:textId="66F6B80D" w:rsidR="00B72D95" w:rsidRDefault="00B72D95" w:rsidP="00B72D95">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5548E5D0" w14:textId="2CDF8742" w:rsidR="00FF0E72" w:rsidRDefault="00B72D95" w:rsidP="00B72D95">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p>
    <w:p w14:paraId="77D8FD14" w14:textId="77777777" w:rsidR="00C73933" w:rsidRDefault="00C73933" w:rsidP="00FF0E72">
      <w:pPr>
        <w:spacing w:line="240" w:lineRule="auto"/>
        <w:contextualSpacing/>
        <w:rPr>
          <w:rFonts w:ascii="Times New Roman" w:hAnsi="Times New Roman" w:cs="Times New Roman"/>
          <w:sz w:val="24"/>
          <w:szCs w:val="24"/>
        </w:rPr>
      </w:pPr>
    </w:p>
    <w:p w14:paraId="2BBE0932" w14:textId="77777777" w:rsidR="006A6F2A" w:rsidRPr="006A6F2A" w:rsidRDefault="006A6F2A" w:rsidP="006A6F2A">
      <w:pPr>
        <w:spacing w:line="240" w:lineRule="auto"/>
        <w:contextualSpacing/>
        <w:rPr>
          <w:rFonts w:ascii="Times New Roman" w:hAnsi="Times New Roman" w:cs="Times New Roman"/>
          <w:sz w:val="24"/>
          <w:szCs w:val="24"/>
        </w:rPr>
      </w:pPr>
      <w:r w:rsidRPr="006A6F2A">
        <w:rPr>
          <w:rFonts w:ascii="Times New Roman" w:hAnsi="Times New Roman" w:cs="Times New Roman"/>
          <w:sz w:val="24"/>
          <w:szCs w:val="24"/>
        </w:rPr>
        <w:t>____________________________________________</w:t>
      </w:r>
    </w:p>
    <w:p w14:paraId="34739CB4" w14:textId="77217F83" w:rsidR="006A6F2A" w:rsidRPr="006A6F2A" w:rsidRDefault="006A6F2A" w:rsidP="006A6F2A">
      <w:pPr>
        <w:spacing w:line="240" w:lineRule="auto"/>
        <w:contextualSpacing/>
        <w:rPr>
          <w:rFonts w:ascii="Times New Roman" w:hAnsi="Times New Roman" w:cs="Times New Roman"/>
          <w:sz w:val="24"/>
          <w:szCs w:val="24"/>
        </w:rPr>
      </w:pPr>
      <w:r>
        <w:rPr>
          <w:rFonts w:ascii="Times New Roman" w:hAnsi="Times New Roman" w:cs="Times New Roman"/>
          <w:sz w:val="24"/>
          <w:szCs w:val="24"/>
        </w:rPr>
        <w:t>Printed Name</w:t>
      </w:r>
    </w:p>
    <w:p w14:paraId="6CE2832F" w14:textId="77777777" w:rsidR="006A6F2A" w:rsidRDefault="006A6F2A" w:rsidP="00FF0E72">
      <w:pPr>
        <w:spacing w:line="240" w:lineRule="auto"/>
        <w:contextualSpacing/>
        <w:rPr>
          <w:rFonts w:ascii="Times New Roman" w:hAnsi="Times New Roman" w:cs="Times New Roman"/>
          <w:sz w:val="24"/>
          <w:szCs w:val="24"/>
        </w:rPr>
      </w:pPr>
    </w:p>
    <w:p w14:paraId="64DAB143" w14:textId="65E01C4F" w:rsidR="00C73933" w:rsidRDefault="00FF0E72" w:rsidP="00FF0E72">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r w:rsidR="00C73933">
        <w:rPr>
          <w:rFonts w:ascii="Times New Roman" w:hAnsi="Times New Roman" w:cs="Times New Roman"/>
          <w:sz w:val="24"/>
          <w:szCs w:val="24"/>
        </w:rPr>
        <w:t>________</w:t>
      </w:r>
    </w:p>
    <w:p w14:paraId="0C1563AF" w14:textId="65930CAB" w:rsidR="00FF0E72" w:rsidRDefault="006A6F2A" w:rsidP="00FF0E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Illinois </w:t>
      </w:r>
      <w:r w:rsidR="00C73933">
        <w:rPr>
          <w:rFonts w:ascii="Times New Roman" w:hAnsi="Times New Roman" w:cs="Times New Roman"/>
          <w:sz w:val="24"/>
          <w:szCs w:val="24"/>
        </w:rPr>
        <w:t>County</w:t>
      </w:r>
      <w:r>
        <w:rPr>
          <w:rFonts w:ascii="Times New Roman" w:hAnsi="Times New Roman" w:cs="Times New Roman"/>
          <w:sz w:val="24"/>
          <w:szCs w:val="24"/>
        </w:rPr>
        <w:t xml:space="preserve"> of Residence or Employment</w:t>
      </w:r>
    </w:p>
    <w:p w14:paraId="02980A6E" w14:textId="77777777" w:rsidR="00373BCB" w:rsidRDefault="00373BCB" w:rsidP="00FF0E72">
      <w:pPr>
        <w:spacing w:line="240" w:lineRule="auto"/>
        <w:contextualSpacing/>
        <w:rPr>
          <w:rFonts w:ascii="Times New Roman" w:hAnsi="Times New Roman" w:cs="Times New Roman"/>
          <w:sz w:val="24"/>
          <w:szCs w:val="24"/>
        </w:rPr>
      </w:pPr>
    </w:p>
    <w:p w14:paraId="072EB5FB" w14:textId="3962527E" w:rsidR="00373BCB" w:rsidRDefault="00373BCB" w:rsidP="00FF0E72">
      <w:pPr>
        <w:spacing w:line="240" w:lineRule="auto"/>
        <w:contextualSpacing/>
        <w:rPr>
          <w:rFonts w:ascii="Times New Roman" w:hAnsi="Times New Roman" w:cs="Times New Roman"/>
          <w:sz w:val="24"/>
          <w:szCs w:val="24"/>
        </w:rPr>
      </w:pPr>
    </w:p>
    <w:p w14:paraId="00BCE101" w14:textId="526035AF" w:rsidR="00B72D95" w:rsidRPr="006A6F2A" w:rsidRDefault="006A6F2A" w:rsidP="00FF0E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Note: Please return signed letter</w:t>
      </w:r>
      <w:r w:rsidR="005453FF">
        <w:rPr>
          <w:rFonts w:ascii="Times New Roman" w:hAnsi="Times New Roman" w:cs="Times New Roman"/>
          <w:b/>
          <w:bCs/>
          <w:sz w:val="24"/>
          <w:szCs w:val="24"/>
        </w:rPr>
        <w:t>s</w:t>
      </w:r>
      <w:r>
        <w:rPr>
          <w:rFonts w:ascii="Times New Roman" w:hAnsi="Times New Roman" w:cs="Times New Roman"/>
          <w:b/>
          <w:bCs/>
          <w:sz w:val="24"/>
          <w:szCs w:val="24"/>
        </w:rPr>
        <w:t xml:space="preserve"> </w:t>
      </w:r>
      <w:r w:rsidR="005453FF">
        <w:rPr>
          <w:rFonts w:ascii="Times New Roman" w:hAnsi="Times New Roman" w:cs="Times New Roman"/>
          <w:b/>
          <w:bCs/>
          <w:sz w:val="24"/>
          <w:szCs w:val="24"/>
        </w:rPr>
        <w:t xml:space="preserve">to elderparole.org, P.O. Box 4, Chicago, IL 60690 or to </w:t>
      </w:r>
      <w:hyperlink r:id="rId5" w:history="1">
        <w:r w:rsidR="005453FF" w:rsidRPr="00E266C2">
          <w:rPr>
            <w:rStyle w:val="Hyperlink"/>
            <w:rFonts w:ascii="Times New Roman" w:hAnsi="Times New Roman" w:cs="Times New Roman"/>
            <w:b/>
            <w:bCs/>
            <w:sz w:val="24"/>
            <w:szCs w:val="24"/>
          </w:rPr>
          <w:t>admin@elderparole.org</w:t>
        </w:r>
      </w:hyperlink>
      <w:r w:rsidR="005453FF">
        <w:rPr>
          <w:rFonts w:ascii="Times New Roman" w:hAnsi="Times New Roman" w:cs="Times New Roman"/>
          <w:b/>
          <w:bCs/>
          <w:sz w:val="24"/>
          <w:szCs w:val="24"/>
        </w:rPr>
        <w:t>, and the letters will be compiled and distributed to appropriate public officials.</w:t>
      </w:r>
      <w:r>
        <w:rPr>
          <w:rFonts w:ascii="Times New Roman" w:hAnsi="Times New Roman" w:cs="Times New Roman"/>
          <w:b/>
          <w:bCs/>
          <w:sz w:val="24"/>
          <w:szCs w:val="24"/>
        </w:rPr>
        <w:t xml:space="preserve"> </w:t>
      </w:r>
    </w:p>
    <w:sectPr w:rsidR="00B72D95" w:rsidRPr="006A6F2A" w:rsidSect="006A6F2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3486"/>
    <w:multiLevelType w:val="hybridMultilevel"/>
    <w:tmpl w:val="8E9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27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CA"/>
    <w:rsid w:val="001000D5"/>
    <w:rsid w:val="00373BCB"/>
    <w:rsid w:val="00425B1C"/>
    <w:rsid w:val="005130CA"/>
    <w:rsid w:val="005453FF"/>
    <w:rsid w:val="006A6F2A"/>
    <w:rsid w:val="0071274A"/>
    <w:rsid w:val="00733642"/>
    <w:rsid w:val="008E4699"/>
    <w:rsid w:val="00A76795"/>
    <w:rsid w:val="00B72D95"/>
    <w:rsid w:val="00C73933"/>
    <w:rsid w:val="00CF1E44"/>
    <w:rsid w:val="00EB5820"/>
    <w:rsid w:val="00F70688"/>
    <w:rsid w:val="00FD6AED"/>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C5E8"/>
  <w15:chartTrackingRefBased/>
  <w15:docId w15:val="{521ACB61-0C66-46E0-ABFF-920C91A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88"/>
    <w:pPr>
      <w:ind w:left="720"/>
      <w:contextualSpacing/>
    </w:pPr>
  </w:style>
  <w:style w:type="character" w:styleId="Hyperlink">
    <w:name w:val="Hyperlink"/>
    <w:basedOn w:val="DefaultParagraphFont"/>
    <w:uiPriority w:val="99"/>
    <w:unhideWhenUsed/>
    <w:rsid w:val="005453FF"/>
    <w:rPr>
      <w:color w:val="0563C1" w:themeColor="hyperlink"/>
      <w:u w:val="single"/>
    </w:rPr>
  </w:style>
  <w:style w:type="character" w:styleId="UnresolvedMention">
    <w:name w:val="Unresolved Mention"/>
    <w:basedOn w:val="DefaultParagraphFont"/>
    <w:uiPriority w:val="99"/>
    <w:semiHidden/>
    <w:unhideWhenUsed/>
    <w:rsid w:val="0054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elderparo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5</cp:revision>
  <dcterms:created xsi:type="dcterms:W3CDTF">2023-09-01T17:36:00Z</dcterms:created>
  <dcterms:modified xsi:type="dcterms:W3CDTF">2023-09-01T18:37:00Z</dcterms:modified>
</cp:coreProperties>
</file>